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color w:val="15608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156082"/>
          <w:u w:val="single"/>
          <w:rtl w:val="0"/>
        </w:rPr>
        <w:t xml:space="preserve">Ficha Pedagógica STEM: Conservación de las semillas para proteger la diversidad local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DATOS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6803"/>
        <w:tblGridChange w:id="0">
          <w:tblGrid>
            <w:gridCol w:w="2547"/>
            <w:gridCol w:w="68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Grado</w:t>
            </w:r>
          </w:p>
        </w:tc>
        <w:tc>
          <w:tcPr/>
          <w:p w:rsidR="00000000" w:rsidDel="00000000" w:rsidP="00000000" w:rsidRDefault="00000000" w:rsidRPr="00000000" w14:paraId="00000005">
            <w:pPr>
              <w:tabs>
                <w:tab w:val="left" w:leader="none" w:pos="1770"/>
              </w:tabs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5.º primaria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Área curricular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 y Tecnología (integrando Matemática, Comunicación e Ingeniería)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Nombre de la actividad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“Detectamos cuándo las semillas necesitan cuidado”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Duración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 minutos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Contexto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Comunidad rural de Huancavelica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PROPÓSITO DE LA SESIÓN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los estudiantes comprendan cómo conservar las semillas mediante la observación, el registro de datos y el uso de sensores de temperatura y humedad con micro:bit. Se fomenta el uso del pensamiento científico, la toma de decisiones informadas, la equidad de género y el trabajo colaborativo desde un enfoque intercultural y sostenible.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CONOCIMIENTOS PREVIOS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Diversidad de semillas que conocen o cultivan en su comunidad.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Experiencias familiares sobre almacenamiento y cuidado de semillas.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Conocimiento básico del uso del micro:bit como herramienta de medición.</w:t>
      </w:r>
    </w:p>
    <w:p w:rsidR="00000000" w:rsidDel="00000000" w:rsidP="00000000" w:rsidRDefault="00000000" w:rsidRPr="00000000" w14:paraId="00000015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MATERIALES Y RECURSOS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Dispositivos micro:bit.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Sensor de humedad/temperatura compatible.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Semillas locales (papa, quinua, maíz, etc.).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Tabla de observación y registro.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Carteles o afiches con historias locales sobre conservación.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Laptop o celular con MakeCode (opcional).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Pantalla con audio (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opcional: activación con Just Dance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V. MOMENTOS DE LA SESIÓN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 INICIO (10 min)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da la bienvenida con una activación física (por ejemplo,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Just Dance</w:t>
      </w:r>
      <w:r w:rsidDel="00000000" w:rsidR="00000000" w:rsidRPr="00000000">
        <w:rPr>
          <w:rFonts w:ascii="Arial" w:cs="Arial" w:eastAsia="Arial" w:hAnsi="Arial"/>
          <w:rtl w:val="0"/>
        </w:rPr>
        <w:t xml:space="preserve">) relacionada con la siembra y el cuidado de la biodiversidad.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pregunta: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¿Cómo cuidan las semillas en tu comunidad o familia?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muestran imágenes o videos breves de sabias comunales y agricultores conservando semillas locales.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plantea el reto:</w:t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¿Cómo sabremos si las semillas están en un lugar adecuado para conservarse?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VI. DESARROLLO (20 min)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" w:cs="Arial" w:eastAsia="Arial" w:hAnsi="Arial"/>
          <w:rtl w:val="0"/>
        </w:rPr>
        <w:t xml:space="preserve">Se presentan el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sensor de temperatura y humedad</w:t>
      </w:r>
      <w:r w:rsidDel="00000000" w:rsidR="00000000" w:rsidRPr="00000000">
        <w:rPr>
          <w:rFonts w:ascii="Arial" w:cs="Arial" w:eastAsia="Arial" w:hAnsi="Arial"/>
          <w:rtl w:val="0"/>
        </w:rPr>
        <w:t xml:space="preserve"> con el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micro:bit</w:t>
      </w:r>
      <w:r w:rsidDel="00000000" w:rsidR="00000000" w:rsidRPr="00000000">
        <w:rPr>
          <w:rFonts w:ascii="Arial" w:cs="Arial" w:eastAsia="Arial" w:hAnsi="Arial"/>
          <w:rtl w:val="0"/>
        </w:rPr>
        <w:t xml:space="preserve"> como herramientas tecnológicas para monitorear las condiciones de conservación.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rtl w:val="0"/>
        </w:rPr>
        <w:t xml:space="preserve">Los equipos (mixtos, con roles sin estereotipos) colocan semillas en frascos con distintos niveles de humedad.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rtl w:val="0"/>
        </w:rPr>
        <w:t xml:space="preserve">Usan el micro:bit para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medir y registrar</w:t>
      </w:r>
      <w:r w:rsidDel="00000000" w:rsidR="00000000" w:rsidRPr="00000000">
        <w:rPr>
          <w:rFonts w:ascii="Arial" w:cs="Arial" w:eastAsia="Arial" w:hAnsi="Arial"/>
          <w:rtl w:val="0"/>
        </w:rPr>
        <w:t xml:space="preserve"> temperatura y humedad en cada uno.</w:t>
        <w:br w:type="textWrapping"/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rtl w:val="0"/>
        </w:rPr>
        <w:t xml:space="preserve">Dibujan o escriben en sus fichas de trabajo las observaciones.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rtl w:val="0"/>
        </w:rPr>
        <w:t xml:space="preserve">Dialogan sobre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qué condiciones afectan más a las semillas</w:t>
      </w:r>
      <w:r w:rsidDel="00000000" w:rsidR="00000000" w:rsidRPr="00000000">
        <w:rPr>
          <w:rFonts w:ascii="Arial" w:cs="Arial" w:eastAsia="Arial" w:hAnsi="Arial"/>
          <w:rtl w:val="0"/>
        </w:rPr>
        <w:t xml:space="preserve"> y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por qué es importante protegerlas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B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VII. CIERRE (15 min)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Cada grupo explica qué frasco o ambiente fue el mejor para conservar semillas, y por qué, usando los datos recolectados.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valora el trabajo de niñas y niños por igual en todas las fases del experimento.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reflexiona:</w:t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¿Cómo nos ayuda la tecnología a proteger nuestras semillas y biodiversidad?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refuerza el aprendizaje conectando lo aprendido con prácticas locales de conservación de semillas transmitidas por abuelos y sabias comunales.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VIII. EVALUACIÓN</w:t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55"/>
        <w:gridCol w:w="1959"/>
        <w:gridCol w:w="2236"/>
        <w:tblGridChange w:id="0">
          <w:tblGrid>
            <w:gridCol w:w="5155"/>
            <w:gridCol w:w="1959"/>
            <w:gridCol w:w="2236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Criterio de evaluación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Instrumento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Técnica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 con interés y registra los cambios de humedad o temperatura.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Lista de cotejo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directa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respeto y equidad en el diseño y prueba del prototipo.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Rúbrica simplificada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anecdótica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Propone ideas para conservar semillas y proteger plantas locales en su comunidad.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Ficha de reflexión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Revisión de producto</w:t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8.1. Lista de Cotejo</w:t>
      </w:r>
    </w:p>
    <w:tbl>
      <w:tblPr>
        <w:tblStyle w:val="Table3"/>
        <w:tblW w:w="934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13"/>
        <w:gridCol w:w="684"/>
        <w:gridCol w:w="783"/>
        <w:gridCol w:w="2570"/>
        <w:tblGridChange w:id="0">
          <w:tblGrid>
            <w:gridCol w:w="5313"/>
            <w:gridCol w:w="684"/>
            <w:gridCol w:w="783"/>
            <w:gridCol w:w="257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Criterios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Sí (</w:t>
            </w:r>
            <w:sdt>
              <w:sdtPr>
                <w:id w:val="379413373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rtl w:val="0"/>
                  </w:rPr>
                  <w:t xml:space="preserve">✓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 (</w:t>
            </w:r>
            <w:sdt>
              <w:sdtPr>
                <w:id w:val="212609175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Observaciones breves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Propone ideas para conservar semillas y proteger plantas locales en su comunidad.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respeto en el uso del micro:bit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Completa su ficha de observación con apoyo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Explica sus hallazgos con ejemplos de su comunidad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Nombre del Estudiante:</w:t>
            </w:r>
          </w:p>
        </w:tc>
      </w:tr>
    </w:tbl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8.2 Rúbrica Simplificada</w:t>
      </w:r>
    </w:p>
    <w:tbl>
      <w:tblPr>
        <w:tblStyle w:val="Table4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7370"/>
        <w:tblGridChange w:id="0">
          <w:tblGrid>
            <w:gridCol w:w="1980"/>
            <w:gridCol w:w="737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Nivel de logro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Desempeño observado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Destacado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entusiasmo en todas las actividades del grupo, respeta los turnos, coopera y valora los aportes de cada compañero/a.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Satisfactorio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en la mayoría de actividades con algo de apoyo, respeta los turnos en su mayoría y colabora cuando se le solicita.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En proceso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poco o con dificultad, necesita recordatorios frecuentes para respetar los turnos y trabajar en equipo.</w:t>
            </w:r>
          </w:p>
        </w:tc>
      </w:tr>
    </w:tbl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8.3 Rúbrica del producto</w:t>
      </w:r>
    </w:p>
    <w:tbl>
      <w:tblPr>
        <w:tblStyle w:val="Table5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12"/>
        <w:gridCol w:w="2584"/>
        <w:gridCol w:w="2471"/>
        <w:gridCol w:w="1983"/>
        <w:tblGridChange w:id="0">
          <w:tblGrid>
            <w:gridCol w:w="2312"/>
            <w:gridCol w:w="2584"/>
            <w:gridCol w:w="2471"/>
            <w:gridCol w:w="1983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9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Criterios a evaluar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9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Nivel 3 – Destacado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Nivel 2 – Satisfactorio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9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Nivel 1 – En proceso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Claridad de la idea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Propone una o más ideas claras, originales y viables para conservar semillas o proteger plantas locales.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Propone una idea comprensible pero poco detallada.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La idea es confusa, incompleta o poco relacionada con la conservación de semillas.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Vinculación con su comunidad o experiencia local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Relaciona su propuesta con prácticas familiares o comunales (p. ej. almacenamiento de semillas, uso de maderas locales)..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Menciona su contexto, pero de forma general y sin especificar ejemplos culturales.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No logra vincular su propuesta con su entorno o deja el espacio en blanco.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Aplicación de lo aprendido en la sesión (uso de tecnología o datos)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Explica cómo usó el micro:bit o sensores para cuidar las semillas. Incluye datos u observaciones del experimento.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Menciona de forma general lo aprendido sin precisar el uso de la tecnología.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No hace referencia al uso del micro:bit o repite ideas sin comprensión.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Comunicación escrita o gráfica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Presenta un texto claro o dibujo bien elaborado y relacionado con su propuesta.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El texto o el dibujo tienen algunos errores o se relacionan parcialmente con la propuesta.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La presentación es confusa o no está relacionada con la propuesta.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Sentido de responsabilidad ambiental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Muestra compromiso con la biodiversidad local y la conservación de semillas, con argumentos o imágenes.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Muestra una preocupación general, pero poco clara o no fundamentada.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No expresa compromiso ambiental o solo repite frases memorizadas.</w:t>
            </w:r>
          </w:p>
        </w:tc>
      </w:tr>
    </w:tbl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IX. ENFOQUE TRANSVERSAL</w:t>
      </w:r>
    </w:p>
    <w:p w:rsidR="00000000" w:rsidDel="00000000" w:rsidP="00000000" w:rsidRDefault="00000000" w:rsidRPr="00000000" w14:paraId="000000AF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Interculturalidad:</w:t>
      </w:r>
      <w:r w:rsidDel="00000000" w:rsidR="00000000" w:rsidRPr="00000000">
        <w:rPr>
          <w:rFonts w:ascii="Arial" w:cs="Arial" w:eastAsia="Arial" w:hAnsi="Arial"/>
          <w:rtl w:val="0"/>
        </w:rPr>
        <w:t xml:space="preserve"> Se valoran los conocimientos tradicionales sobre el almacenamiento y protección de semillas, promoviendo el diálogo entre saberes locales y tecnológicos.</w:t>
        <w:br w:type="textWrapping"/>
      </w:r>
    </w:p>
    <w:p w:rsidR="00000000" w:rsidDel="00000000" w:rsidP="00000000" w:rsidRDefault="00000000" w:rsidRPr="00000000" w14:paraId="000000B0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Igualdad de género:</w:t>
      </w:r>
      <w:r w:rsidDel="00000000" w:rsidR="00000000" w:rsidRPr="00000000">
        <w:rPr>
          <w:rFonts w:ascii="Arial" w:cs="Arial" w:eastAsia="Arial" w:hAnsi="Arial"/>
          <w:rtl w:val="0"/>
        </w:rPr>
        <w:t xml:space="preserve"> Se fomenta la participación equitativa en el diseño, programación y exposición del prototipo con micro:bit, asignando roles sin estereotipos.</w:t>
        <w:br w:type="textWrapping"/>
      </w:r>
    </w:p>
    <w:p w:rsidR="00000000" w:rsidDel="00000000" w:rsidP="00000000" w:rsidRDefault="00000000" w:rsidRPr="00000000" w14:paraId="000000B1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Educación ambiental:</w:t>
      </w:r>
      <w:r w:rsidDel="00000000" w:rsidR="00000000" w:rsidRPr="00000000">
        <w:rPr>
          <w:rFonts w:ascii="Arial" w:cs="Arial" w:eastAsia="Arial" w:hAnsi="Arial"/>
          <w:rtl w:val="0"/>
        </w:rPr>
        <w:t xml:space="preserve"> Se genera conciencia sobre la importancia de conservar semillas nativas y proteger la biodiversidad local como parte del patrimonio natural.</w:t>
      </w:r>
    </w:p>
    <w:p w:rsidR="00000000" w:rsidDel="00000000" w:rsidP="00000000" w:rsidRDefault="00000000" w:rsidRPr="00000000" w14:paraId="000000B2">
      <w:pPr>
        <w:ind w:left="72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7620</wp:posOffset>
          </wp:positionV>
          <wp:extent cx="1181100" cy="315595"/>
          <wp:effectExtent b="0" l="0" r="0" t="0"/>
          <wp:wrapSquare wrapText="bothSides" distB="0" distT="0" distL="114300" distR="114300"/>
          <wp:docPr descr="A black text on a white background&#10;&#10;AI-generated content may be incorrect." id="2101859982" name="image1.jpg"/>
          <a:graphic>
            <a:graphicData uri="http://schemas.openxmlformats.org/drawingml/2006/picture">
              <pic:pic>
                <pic:nvPicPr>
                  <pic:cNvPr descr="A black text on a white background&#10;&#10;AI-generated content may be incorrect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100" cy="315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4946650</wp:posOffset>
          </wp:positionH>
          <wp:positionV relativeFrom="paragraph">
            <wp:posOffset>17780</wp:posOffset>
          </wp:positionV>
          <wp:extent cx="1708150" cy="305435"/>
          <wp:effectExtent b="0" l="0" r="0" t="0"/>
          <wp:wrapSquare wrapText="bothSides" distB="0" distT="0" distL="114300" distR="114300"/>
          <wp:docPr descr="A blue background with white text&#10;&#10;AI-generated content may be incorrect." id="2101859983" name="image2.png"/>
          <a:graphic>
            <a:graphicData uri="http://schemas.openxmlformats.org/drawingml/2006/picture">
              <pic:pic>
                <pic:nvPicPr>
                  <pic:cNvPr descr="A blue background with white text&#10;&#10;AI-generated content may be incorrect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8150" cy="3054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PE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3D435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3D435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3D435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3D435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D435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D435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D435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D4353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D4353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D4353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D4353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D4353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3D435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3D435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D435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3D4353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3D43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3D435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D435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D4353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3D4353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3D43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D4353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3D435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D4353"/>
  </w:style>
  <w:style w:type="paragraph" w:styleId="Footer">
    <w:name w:val="footer"/>
    <w:basedOn w:val="Normal"/>
    <w:link w:val="FooterChar"/>
    <w:uiPriority w:val="99"/>
    <w:unhideWhenUsed w:val="1"/>
    <w:rsid w:val="003D435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D4353"/>
  </w:style>
  <w:style w:type="table" w:styleId="TableGrid">
    <w:name w:val="Table Grid"/>
    <w:basedOn w:val="TableNormal"/>
    <w:uiPriority w:val="39"/>
    <w:rsid w:val="003C59C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cgM9Zn3NdTK1IiLyQHDjHXB/fw==">CgMxLjAaMAoBMBIrCikIB0IlChFRdWF0dHJvY2VudG8gU2FucxIQQXJpYWwgVW5pY29kZSBNUxowCgExEisKKQgHQiUKEVF1YXR0cm9jZW50byBTYW5zEhBBcmlhbCBVbmljb2RlIE1TOAByITFsUEFySUF5aGRRSDF4SVNTZmxFenhCWFpta1czNFEtQw==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2025-07-20T04:36:00Z</dcterms:created>
  <dc:creator>ALUMNO - Estefany GOMEZ HUAYLLA</dc:creator>
</cp:coreProperties>
</file>